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428" w:rsidRDefault="003F7428" w:rsidP="004E2D76">
      <w:pPr>
        <w:pStyle w:val="Default"/>
        <w:jc w:val="center"/>
        <w:rPr>
          <w:rFonts w:ascii="Constantia" w:hAnsi="Constantia" w:cs="Arial"/>
          <w:sz w:val="56"/>
          <w:szCs w:val="56"/>
        </w:rPr>
      </w:pPr>
    </w:p>
    <w:p w:rsidR="00D90B5C" w:rsidRPr="008A5F31" w:rsidRDefault="004A35E9" w:rsidP="004E2D76">
      <w:pPr>
        <w:pStyle w:val="Default"/>
        <w:jc w:val="center"/>
        <w:rPr>
          <w:rFonts w:ascii="Constantia" w:hAnsi="Constantia" w:cs="Arial"/>
          <w:sz w:val="56"/>
          <w:szCs w:val="56"/>
        </w:rPr>
      </w:pPr>
      <w:r w:rsidRPr="004A35E9">
        <w:rPr>
          <w:rFonts w:ascii="Constantia" w:hAnsi="Constantia" w:cs="Arial"/>
          <w:noProof/>
          <w:sz w:val="56"/>
          <w:szCs w:val="56"/>
        </w:rPr>
        <w:drawing>
          <wp:inline distT="0" distB="0" distL="0" distR="0">
            <wp:extent cx="5981700" cy="2199378"/>
            <wp:effectExtent l="0" t="0" r="0" b="0"/>
            <wp:docPr id="2" name="Picture 2" descr="C:\Users\Squibbsb\Box Sync\My Documents\1TSG\TSG Nationals\Images - Pictures\troops_LOGO_PRW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quibbsb\Box Sync\My Documents\1TSG\TSG Nationals\Images - Pictures\troops_LOGO_PRW_NOB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1443" cy="2206637"/>
                    </a:xfrm>
                    <a:prstGeom prst="rect">
                      <a:avLst/>
                    </a:prstGeom>
                    <a:noFill/>
                    <a:ln>
                      <a:noFill/>
                    </a:ln>
                  </pic:spPr>
                </pic:pic>
              </a:graphicData>
            </a:graphic>
          </wp:inline>
        </w:drawing>
      </w:r>
      <w:bookmarkStart w:id="0" w:name="_GoBack"/>
      <w:bookmarkEnd w:id="0"/>
    </w:p>
    <w:p w:rsidR="004E2D76" w:rsidRPr="007F4219" w:rsidRDefault="00A3693F" w:rsidP="004E2D76">
      <w:pPr>
        <w:pStyle w:val="Default"/>
        <w:jc w:val="center"/>
        <w:rPr>
          <w:rFonts w:ascii="Garamond" w:hAnsi="Garamond" w:cs="Arial"/>
          <w:b/>
          <w:sz w:val="56"/>
          <w:szCs w:val="56"/>
        </w:rPr>
      </w:pPr>
      <w:r w:rsidRPr="006907F1">
        <w:rPr>
          <w:rFonts w:ascii="Constantia" w:hAnsi="Constantia" w:cs="Arial"/>
          <w:sz w:val="72"/>
          <w:szCs w:val="56"/>
        </w:rPr>
        <w:t xml:space="preserve"> </w:t>
      </w:r>
      <w:r w:rsidRPr="007F4219">
        <w:rPr>
          <w:rFonts w:ascii="Garamond" w:hAnsi="Garamond" w:cs="Arial"/>
          <w:b/>
          <w:sz w:val="56"/>
          <w:szCs w:val="56"/>
        </w:rPr>
        <w:t xml:space="preserve">Troop </w:t>
      </w:r>
      <w:r w:rsidR="001A5124" w:rsidRPr="007F4219">
        <w:rPr>
          <w:rFonts w:ascii="Garamond" w:hAnsi="Garamond" w:cs="Arial"/>
          <w:b/>
          <w:sz w:val="56"/>
          <w:szCs w:val="56"/>
        </w:rPr>
        <w:t>XX</w:t>
      </w:r>
      <w:r w:rsidRPr="007F4219">
        <w:rPr>
          <w:rFonts w:ascii="Garamond" w:hAnsi="Garamond" w:cs="Arial"/>
          <w:b/>
          <w:sz w:val="56"/>
          <w:szCs w:val="56"/>
        </w:rPr>
        <w:t xml:space="preserve"> </w:t>
      </w:r>
    </w:p>
    <w:p w:rsidR="004E2D76" w:rsidRPr="007F4219" w:rsidRDefault="004E2D76" w:rsidP="004E2D76">
      <w:pPr>
        <w:pStyle w:val="Default"/>
        <w:jc w:val="center"/>
        <w:rPr>
          <w:rFonts w:ascii="Garamond" w:hAnsi="Garamond" w:cs="Arial"/>
          <w:sz w:val="40"/>
          <w:szCs w:val="36"/>
        </w:rPr>
      </w:pPr>
      <w:r w:rsidRPr="007F4219">
        <w:rPr>
          <w:rFonts w:ascii="Garamond" w:hAnsi="Garamond" w:cs="Arial"/>
          <w:sz w:val="44"/>
          <w:szCs w:val="40"/>
        </w:rPr>
        <w:t xml:space="preserve"> </w:t>
      </w:r>
      <w:r w:rsidR="001A5124" w:rsidRPr="007F4219">
        <w:rPr>
          <w:rFonts w:ascii="Garamond" w:hAnsi="Garamond" w:cs="Arial"/>
          <w:sz w:val="44"/>
          <w:szCs w:val="40"/>
        </w:rPr>
        <w:t xml:space="preserve">(Insert Church Name) </w:t>
      </w:r>
      <w:r w:rsidRPr="007F4219">
        <w:rPr>
          <w:rFonts w:ascii="Garamond" w:hAnsi="Garamond" w:cs="Arial"/>
          <w:sz w:val="40"/>
          <w:szCs w:val="36"/>
        </w:rPr>
        <w:t>Catholic Church</w:t>
      </w:r>
      <w:r w:rsidR="00A3693F" w:rsidRPr="007F4219">
        <w:rPr>
          <w:rFonts w:ascii="Garamond" w:hAnsi="Garamond" w:cs="Arial"/>
          <w:sz w:val="40"/>
          <w:szCs w:val="36"/>
        </w:rPr>
        <w:t>,</w:t>
      </w:r>
      <w:r w:rsidRPr="007F4219">
        <w:rPr>
          <w:rFonts w:ascii="Garamond" w:hAnsi="Garamond" w:cs="Arial"/>
          <w:sz w:val="40"/>
          <w:szCs w:val="36"/>
        </w:rPr>
        <w:t xml:space="preserve"> </w:t>
      </w:r>
      <w:r w:rsidR="001A5124" w:rsidRPr="007F4219">
        <w:rPr>
          <w:rFonts w:ascii="Garamond" w:hAnsi="Garamond" w:cs="Arial"/>
          <w:sz w:val="40"/>
          <w:szCs w:val="36"/>
        </w:rPr>
        <w:t>(Insert City)</w:t>
      </w:r>
    </w:p>
    <w:p w:rsidR="000866F1" w:rsidRPr="007F4219" w:rsidRDefault="001902EB" w:rsidP="00D90B5C">
      <w:pPr>
        <w:pStyle w:val="Pa2"/>
        <w:spacing w:before="180"/>
        <w:jc w:val="center"/>
        <w:rPr>
          <w:rFonts w:ascii="Garamond" w:hAnsi="Garamond" w:cs="Arial"/>
          <w:sz w:val="36"/>
          <w:szCs w:val="36"/>
        </w:rPr>
      </w:pPr>
      <w:r w:rsidRPr="007F4219">
        <w:rPr>
          <w:rFonts w:ascii="Garamond" w:hAnsi="Garamond" w:cs="Arial"/>
          <w:bCs/>
          <w:color w:val="000000"/>
          <w:sz w:val="28"/>
          <w:szCs w:val="28"/>
        </w:rPr>
        <w:t>"The Troops of Saint George apostolate aims to use the outdoors as our canvas and the sacraments as our path to light the way for the formation of Holy Catholic men and boys. Whether called to th</w:t>
      </w:r>
      <w:r w:rsidR="0020222B" w:rsidRPr="007F4219">
        <w:rPr>
          <w:rFonts w:ascii="Garamond" w:hAnsi="Garamond" w:cs="Arial"/>
          <w:bCs/>
          <w:color w:val="000000"/>
          <w:sz w:val="28"/>
          <w:szCs w:val="28"/>
        </w:rPr>
        <w:t>e vocation of the priesthood</w:t>
      </w:r>
      <w:r w:rsidRPr="007F4219">
        <w:rPr>
          <w:rFonts w:ascii="Garamond" w:hAnsi="Garamond" w:cs="Arial"/>
          <w:bCs/>
          <w:color w:val="000000"/>
          <w:sz w:val="28"/>
          <w:szCs w:val="28"/>
        </w:rPr>
        <w:t>,</w:t>
      </w:r>
      <w:r w:rsidR="0020222B" w:rsidRPr="007F4219">
        <w:rPr>
          <w:rFonts w:ascii="Garamond" w:hAnsi="Garamond" w:cs="Arial"/>
          <w:bCs/>
          <w:color w:val="000000"/>
          <w:sz w:val="28"/>
          <w:szCs w:val="28"/>
        </w:rPr>
        <w:t xml:space="preserve"> the religious life, </w:t>
      </w:r>
      <w:r w:rsidRPr="007F4219">
        <w:rPr>
          <w:rFonts w:ascii="Garamond" w:hAnsi="Garamond" w:cs="Arial"/>
          <w:bCs/>
          <w:color w:val="000000"/>
          <w:sz w:val="28"/>
          <w:szCs w:val="28"/>
        </w:rPr>
        <w:t>or that of Holy fatherhood, our fathers and sons will take a prayerful pilgrimage together to fulfill Christ's desire for them to grow in virtue and in their Holy Catholic faith as they journey to</w:t>
      </w:r>
      <w:r w:rsidR="009E665D" w:rsidRPr="007F4219">
        <w:rPr>
          <w:rFonts w:ascii="Garamond" w:hAnsi="Garamond" w:cs="Arial"/>
          <w:bCs/>
          <w:color w:val="000000"/>
          <w:sz w:val="28"/>
          <w:szCs w:val="28"/>
        </w:rPr>
        <w:t>ward heaven."</w:t>
      </w:r>
      <w:r w:rsidR="009E665D" w:rsidRPr="007F4219">
        <w:rPr>
          <w:rFonts w:ascii="Garamond" w:hAnsi="Garamond" w:cs="Arial"/>
          <w:bCs/>
          <w:color w:val="000000"/>
          <w:sz w:val="28"/>
          <w:szCs w:val="28"/>
        </w:rPr>
        <w:br/>
      </w:r>
      <w:r w:rsidR="005C635C" w:rsidRPr="007F4219">
        <w:rPr>
          <w:rFonts w:ascii="Garamond" w:hAnsi="Garamond" w:cs="Arial"/>
          <w:sz w:val="36"/>
          <w:szCs w:val="36"/>
        </w:rPr>
        <w:t xml:space="preserve">    </w:t>
      </w:r>
    </w:p>
    <w:p w:rsidR="007F4219" w:rsidRPr="007F4219" w:rsidRDefault="007F4219" w:rsidP="007F4219">
      <w:pPr>
        <w:pStyle w:val="Default"/>
        <w:rPr>
          <w:rFonts w:ascii="Garamond" w:hAnsi="Garamond" w:cs="Arial"/>
          <w:sz w:val="28"/>
          <w:szCs w:val="28"/>
        </w:rPr>
      </w:pPr>
      <w:r w:rsidRPr="007F4219">
        <w:rPr>
          <w:rFonts w:ascii="Garamond" w:hAnsi="Garamond"/>
          <w:noProof/>
        </w:rPr>
        <w:drawing>
          <wp:inline distT="0" distB="0" distL="0" distR="0" wp14:anchorId="4882C7BB" wp14:editId="5C353E2D">
            <wp:extent cx="161925" cy="209550"/>
            <wp:effectExtent l="0" t="0" r="9525"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Pr="007F4219">
        <w:rPr>
          <w:rFonts w:ascii="Garamond" w:hAnsi="Garamond" w:cs="Arial"/>
          <w:sz w:val="28"/>
          <w:szCs w:val="28"/>
        </w:rPr>
        <w:t xml:space="preserve">  TSG fosters an environment for men and boys to grow in Virtue</w:t>
      </w:r>
    </w:p>
    <w:p w:rsidR="007F4219" w:rsidRPr="007F4219" w:rsidRDefault="007F4219" w:rsidP="007F4219">
      <w:pPr>
        <w:pStyle w:val="Default"/>
        <w:rPr>
          <w:rFonts w:ascii="Garamond" w:hAnsi="Garamond" w:cs="Arial"/>
          <w:sz w:val="28"/>
          <w:szCs w:val="28"/>
        </w:rPr>
      </w:pPr>
      <w:r w:rsidRPr="007F4219">
        <w:rPr>
          <w:rFonts w:ascii="Garamond" w:hAnsi="Garamond" w:cs="Arial"/>
          <w:sz w:val="28"/>
          <w:szCs w:val="28"/>
        </w:rPr>
        <w:t xml:space="preserve">      while staying true to the teachings of the magisterium of the Catholic</w:t>
      </w:r>
    </w:p>
    <w:p w:rsidR="007F4219" w:rsidRPr="007F4219" w:rsidRDefault="007F4219" w:rsidP="007F4219">
      <w:pPr>
        <w:pStyle w:val="Default"/>
        <w:rPr>
          <w:rFonts w:ascii="Garamond" w:hAnsi="Garamond" w:cs="Arial"/>
          <w:sz w:val="28"/>
          <w:szCs w:val="28"/>
        </w:rPr>
      </w:pPr>
      <w:r w:rsidRPr="007F4219">
        <w:rPr>
          <w:rFonts w:ascii="Garamond" w:hAnsi="Garamond" w:cs="Arial"/>
          <w:sz w:val="28"/>
          <w:szCs w:val="28"/>
        </w:rPr>
        <w:t xml:space="preserve">      Church.</w:t>
      </w:r>
    </w:p>
    <w:p w:rsidR="007F4219" w:rsidRPr="007F4219" w:rsidRDefault="007F4219" w:rsidP="007F4219">
      <w:pPr>
        <w:pStyle w:val="Default"/>
        <w:rPr>
          <w:rFonts w:ascii="Garamond" w:hAnsi="Garamond" w:cs="Arial"/>
          <w:sz w:val="28"/>
          <w:szCs w:val="28"/>
        </w:rPr>
      </w:pPr>
      <w:r w:rsidRPr="007F4219">
        <w:rPr>
          <w:rFonts w:ascii="Garamond" w:hAnsi="Garamond"/>
          <w:noProof/>
        </w:rPr>
        <w:drawing>
          <wp:anchor distT="0" distB="0" distL="114300" distR="114300" simplePos="0" relativeHeight="251657728" behindDoc="1" locked="0" layoutInCell="1" allowOverlap="1" wp14:anchorId="019F3E1C" wp14:editId="551E7204">
            <wp:simplePos x="0" y="0"/>
            <wp:positionH relativeFrom="column">
              <wp:posOffset>5217795</wp:posOffset>
            </wp:positionH>
            <wp:positionV relativeFrom="paragraph">
              <wp:posOffset>61595</wp:posOffset>
            </wp:positionV>
            <wp:extent cx="1628775" cy="1857375"/>
            <wp:effectExtent l="0" t="0" r="9525" b="952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8775" cy="1857375"/>
                    </a:xfrm>
                    <a:prstGeom prst="rect">
                      <a:avLst/>
                    </a:prstGeom>
                  </pic:spPr>
                </pic:pic>
              </a:graphicData>
            </a:graphic>
            <wp14:sizeRelH relativeFrom="page">
              <wp14:pctWidth>0</wp14:pctWidth>
            </wp14:sizeRelH>
            <wp14:sizeRelV relativeFrom="page">
              <wp14:pctHeight>0</wp14:pctHeight>
            </wp14:sizeRelV>
          </wp:anchor>
        </w:drawing>
      </w:r>
      <w:r w:rsidRPr="007F4219">
        <w:rPr>
          <w:rFonts w:ascii="Garamond" w:hAnsi="Garamond" w:cs="Arial"/>
          <w:sz w:val="28"/>
          <w:szCs w:val="28"/>
        </w:rPr>
        <w:t xml:space="preserve">      </w:t>
      </w:r>
    </w:p>
    <w:p w:rsidR="007F4219" w:rsidRPr="007F4219" w:rsidRDefault="007F4219" w:rsidP="007F4219">
      <w:pPr>
        <w:pStyle w:val="Default"/>
        <w:rPr>
          <w:rFonts w:ascii="Garamond" w:hAnsi="Garamond" w:cs="Arial"/>
          <w:sz w:val="28"/>
          <w:szCs w:val="28"/>
        </w:rPr>
      </w:pPr>
      <w:r w:rsidRPr="007F4219">
        <w:rPr>
          <w:rFonts w:ascii="Garamond" w:hAnsi="Garamond" w:cs="Arial"/>
          <w:noProof/>
          <w:sz w:val="28"/>
          <w:szCs w:val="28"/>
        </w:rPr>
        <w:drawing>
          <wp:anchor distT="0" distB="0" distL="114300" distR="114300" simplePos="0" relativeHeight="251662848" behindDoc="0" locked="0" layoutInCell="1" allowOverlap="1" wp14:anchorId="0C08E5FD" wp14:editId="4C6BD461">
            <wp:simplePos x="0" y="0"/>
            <wp:positionH relativeFrom="column">
              <wp:posOffset>-3175</wp:posOffset>
            </wp:positionH>
            <wp:positionV relativeFrom="paragraph">
              <wp:posOffset>28575</wp:posOffset>
            </wp:positionV>
            <wp:extent cx="173355" cy="219075"/>
            <wp:effectExtent l="0" t="0" r="0" b="9525"/>
            <wp:wrapSquare wrapText="bothSides"/>
            <wp:docPr id="6" name="Picture 6" descr="https://troopsofsaintgeorge.org/wp-content/themes/awaken-theme/images/Arro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roopsofsaintgeorge.org/wp-content/themes/awaken-theme/images/Arrow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 cy="219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4219">
        <w:rPr>
          <w:rFonts w:ascii="Garamond" w:hAnsi="Garamond" w:cs="Arial"/>
          <w:sz w:val="28"/>
          <w:szCs w:val="28"/>
        </w:rPr>
        <w:t xml:space="preserve">TSG is a father/guardian and son apostolate following the teachings </w:t>
      </w:r>
    </w:p>
    <w:p w:rsidR="007F4219" w:rsidRPr="007F4219" w:rsidRDefault="007F4219" w:rsidP="007F4219">
      <w:pPr>
        <w:pStyle w:val="Default"/>
        <w:rPr>
          <w:rFonts w:ascii="Garamond" w:hAnsi="Garamond" w:cs="Arial"/>
          <w:sz w:val="28"/>
          <w:szCs w:val="28"/>
        </w:rPr>
      </w:pPr>
      <w:r w:rsidRPr="007F4219">
        <w:rPr>
          <w:rFonts w:ascii="Garamond" w:hAnsi="Garamond" w:cs="Arial"/>
          <w:sz w:val="28"/>
          <w:szCs w:val="28"/>
        </w:rPr>
        <w:t xml:space="preserve">of the Catholic Church through the outdoor adventure </w:t>
      </w:r>
    </w:p>
    <w:p w:rsidR="007F4219" w:rsidRPr="007F4219" w:rsidRDefault="007F4219" w:rsidP="007F4219">
      <w:pPr>
        <w:pStyle w:val="Default"/>
        <w:rPr>
          <w:rFonts w:ascii="Garamond" w:hAnsi="Garamond" w:cs="Arial"/>
          <w:sz w:val="28"/>
          <w:szCs w:val="28"/>
        </w:rPr>
      </w:pPr>
    </w:p>
    <w:p w:rsidR="007F4219" w:rsidRPr="007F4219" w:rsidRDefault="007F4219" w:rsidP="007F4219">
      <w:pPr>
        <w:pStyle w:val="Default"/>
        <w:rPr>
          <w:rFonts w:ascii="Garamond" w:hAnsi="Garamond" w:cs="Arial"/>
          <w:sz w:val="28"/>
          <w:szCs w:val="28"/>
        </w:rPr>
      </w:pPr>
      <w:r w:rsidRPr="007F4219">
        <w:rPr>
          <w:rFonts w:ascii="Garamond" w:hAnsi="Garamond" w:cs="Arial"/>
          <w:noProof/>
          <w:sz w:val="28"/>
          <w:szCs w:val="28"/>
        </w:rPr>
        <w:drawing>
          <wp:anchor distT="0" distB="0" distL="114300" distR="114300" simplePos="0" relativeHeight="251649536" behindDoc="0" locked="0" layoutInCell="1" allowOverlap="1" wp14:anchorId="5FBF734A" wp14:editId="4EB6C6DB">
            <wp:simplePos x="0" y="0"/>
            <wp:positionH relativeFrom="column">
              <wp:posOffset>-3175</wp:posOffset>
            </wp:positionH>
            <wp:positionV relativeFrom="paragraph">
              <wp:posOffset>28575</wp:posOffset>
            </wp:positionV>
            <wp:extent cx="173355" cy="219075"/>
            <wp:effectExtent l="0" t="0" r="0" b="9525"/>
            <wp:wrapSquare wrapText="bothSides"/>
            <wp:docPr id="11" name="Picture 11" descr="https://troopsofsaintgeorge.org/wp-content/themes/awaken-theme/images/Arro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roopsofsaintgeorge.org/wp-content/themes/awaken-theme/images/Arrow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 cy="219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4219">
        <w:rPr>
          <w:rFonts w:ascii="Garamond" w:hAnsi="Garamond" w:cs="Arial"/>
          <w:sz w:val="28"/>
          <w:szCs w:val="28"/>
        </w:rPr>
        <w:t xml:space="preserve">Teach your son, or learn with him, archery, marksmanship, </w:t>
      </w:r>
    </w:p>
    <w:p w:rsidR="007F4219" w:rsidRPr="007F4219" w:rsidRDefault="007F4219" w:rsidP="007F4219">
      <w:pPr>
        <w:pStyle w:val="Default"/>
        <w:rPr>
          <w:rFonts w:ascii="Garamond" w:hAnsi="Garamond" w:cs="Arial"/>
          <w:sz w:val="28"/>
          <w:szCs w:val="28"/>
        </w:rPr>
      </w:pPr>
      <w:r w:rsidRPr="007F4219">
        <w:rPr>
          <w:rFonts w:ascii="Garamond" w:hAnsi="Garamond" w:cs="Arial"/>
          <w:sz w:val="28"/>
          <w:szCs w:val="28"/>
        </w:rPr>
        <w:t>fishing, and survival skills</w:t>
      </w:r>
    </w:p>
    <w:p w:rsidR="007F4219" w:rsidRPr="007F4219" w:rsidRDefault="007F4219" w:rsidP="007F4219">
      <w:pPr>
        <w:pStyle w:val="Default"/>
        <w:rPr>
          <w:rFonts w:ascii="Garamond" w:hAnsi="Garamond" w:cs="Arial"/>
          <w:sz w:val="28"/>
          <w:szCs w:val="28"/>
        </w:rPr>
      </w:pPr>
      <w:r w:rsidRPr="007F4219">
        <w:rPr>
          <w:rFonts w:ascii="Garamond" w:hAnsi="Garamond" w:cs="Arial"/>
          <w:noProof/>
          <w:sz w:val="28"/>
          <w:szCs w:val="28"/>
        </w:rPr>
        <w:drawing>
          <wp:anchor distT="0" distB="0" distL="114300" distR="114300" simplePos="0" relativeHeight="251651584" behindDoc="0" locked="0" layoutInCell="1" allowOverlap="1" wp14:anchorId="54F7ABC1" wp14:editId="3C84F00B">
            <wp:simplePos x="0" y="0"/>
            <wp:positionH relativeFrom="column">
              <wp:posOffset>-15875</wp:posOffset>
            </wp:positionH>
            <wp:positionV relativeFrom="paragraph">
              <wp:posOffset>210185</wp:posOffset>
            </wp:positionV>
            <wp:extent cx="173355" cy="219075"/>
            <wp:effectExtent l="0" t="0" r="0" b="9525"/>
            <wp:wrapSquare wrapText="bothSides"/>
            <wp:docPr id="9" name="Picture 9" descr="https://troopsofsaintgeorge.org/wp-content/themes/awaken-theme/images/Arro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roopsofsaintgeorge.org/wp-content/themes/awaken-theme/images/Arrow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 cy="219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4219" w:rsidRPr="007F4219" w:rsidRDefault="007F4219" w:rsidP="007F4219">
      <w:pPr>
        <w:pStyle w:val="Default"/>
        <w:rPr>
          <w:rFonts w:ascii="Garamond" w:hAnsi="Garamond" w:cs="Arial"/>
          <w:sz w:val="28"/>
          <w:szCs w:val="28"/>
        </w:rPr>
      </w:pPr>
      <w:r w:rsidRPr="007F4219">
        <w:rPr>
          <w:rFonts w:ascii="Garamond" w:hAnsi="Garamond" w:cs="Arial"/>
          <w:sz w:val="28"/>
          <w:szCs w:val="28"/>
        </w:rPr>
        <w:t>Primitive tent camping trips throughout the year</w:t>
      </w:r>
    </w:p>
    <w:p w:rsidR="007F4219" w:rsidRPr="007F4219" w:rsidRDefault="007F4219" w:rsidP="007F4219">
      <w:pPr>
        <w:pStyle w:val="Default"/>
        <w:rPr>
          <w:rFonts w:ascii="Garamond" w:hAnsi="Garamond" w:cs="Arial"/>
          <w:sz w:val="28"/>
          <w:szCs w:val="28"/>
        </w:rPr>
      </w:pPr>
    </w:p>
    <w:p w:rsidR="007F4219" w:rsidRPr="007F4219" w:rsidRDefault="007F4219" w:rsidP="007F4219">
      <w:pPr>
        <w:pStyle w:val="Default"/>
        <w:rPr>
          <w:rFonts w:ascii="Garamond" w:hAnsi="Garamond" w:cs="Arial"/>
          <w:sz w:val="28"/>
          <w:szCs w:val="28"/>
        </w:rPr>
      </w:pPr>
      <w:r w:rsidRPr="007F4219">
        <w:rPr>
          <w:rFonts w:ascii="Garamond" w:hAnsi="Garamond" w:cs="Arial"/>
          <w:noProof/>
          <w:sz w:val="28"/>
          <w:szCs w:val="28"/>
        </w:rPr>
        <w:drawing>
          <wp:anchor distT="0" distB="0" distL="114300" distR="114300" simplePos="0" relativeHeight="251653632" behindDoc="0" locked="0" layoutInCell="1" allowOverlap="1" wp14:anchorId="52F9A32C" wp14:editId="4DF5AC45">
            <wp:simplePos x="0" y="0"/>
            <wp:positionH relativeFrom="column">
              <wp:posOffset>-20320</wp:posOffset>
            </wp:positionH>
            <wp:positionV relativeFrom="paragraph">
              <wp:posOffset>36195</wp:posOffset>
            </wp:positionV>
            <wp:extent cx="173355" cy="219075"/>
            <wp:effectExtent l="0" t="0" r="0" b="9525"/>
            <wp:wrapSquare wrapText="bothSides"/>
            <wp:docPr id="8" name="Picture 8" descr="https://troopsofsaintgeorge.org/wp-content/themes/awaken-theme/images/Arro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roopsofsaintgeorge.org/wp-content/themes/awaken-theme/images/Arrow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 cy="219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4219">
        <w:rPr>
          <w:rFonts w:ascii="Garamond" w:hAnsi="Garamond" w:cs="Arial"/>
          <w:sz w:val="28"/>
          <w:szCs w:val="28"/>
        </w:rPr>
        <w:t xml:space="preserve">The Holy Sacrifice of the Mass celebrated outdoors  </w:t>
      </w:r>
    </w:p>
    <w:p w:rsidR="007F4219" w:rsidRPr="007F4219" w:rsidRDefault="007F4219" w:rsidP="007F4219">
      <w:pPr>
        <w:pStyle w:val="Default"/>
        <w:rPr>
          <w:rFonts w:ascii="Garamond" w:hAnsi="Garamond" w:cs="Arial"/>
          <w:sz w:val="28"/>
          <w:szCs w:val="28"/>
        </w:rPr>
      </w:pPr>
    </w:p>
    <w:p w:rsidR="007F4219" w:rsidRPr="007F4219" w:rsidRDefault="007F4219" w:rsidP="007F4219">
      <w:pPr>
        <w:pStyle w:val="Default"/>
        <w:rPr>
          <w:rFonts w:ascii="Garamond" w:hAnsi="Garamond" w:cs="Arial"/>
          <w:sz w:val="28"/>
          <w:szCs w:val="28"/>
        </w:rPr>
      </w:pPr>
      <w:r w:rsidRPr="007F4219">
        <w:rPr>
          <w:rFonts w:ascii="Garamond" w:hAnsi="Garamond" w:cs="Arial"/>
          <w:noProof/>
          <w:sz w:val="28"/>
          <w:szCs w:val="28"/>
        </w:rPr>
        <w:drawing>
          <wp:anchor distT="0" distB="0" distL="114300" distR="114300" simplePos="0" relativeHeight="251655680" behindDoc="0" locked="0" layoutInCell="1" allowOverlap="1" wp14:anchorId="64DEB260" wp14:editId="4E6DE883">
            <wp:simplePos x="0" y="0"/>
            <wp:positionH relativeFrom="column">
              <wp:posOffset>4445</wp:posOffset>
            </wp:positionH>
            <wp:positionV relativeFrom="paragraph">
              <wp:posOffset>12700</wp:posOffset>
            </wp:positionV>
            <wp:extent cx="173355" cy="219075"/>
            <wp:effectExtent l="0" t="0" r="0" b="9525"/>
            <wp:wrapSquare wrapText="bothSides"/>
            <wp:docPr id="17" name="Picture 17" descr="https://troopsofsaintgeorge.org/wp-content/themes/awaken-theme/images/Arro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roopsofsaintgeorge.org/wp-content/themes/awaken-theme/images/Arrow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 cy="219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4219">
        <w:rPr>
          <w:rFonts w:ascii="Garamond" w:hAnsi="Garamond" w:cs="Arial"/>
          <w:sz w:val="28"/>
          <w:szCs w:val="28"/>
        </w:rPr>
        <w:t xml:space="preserve">Pray the Rosary with your brothers in Christ around the campfire </w:t>
      </w:r>
    </w:p>
    <w:p w:rsidR="007F4219" w:rsidRPr="007F4219" w:rsidRDefault="007F4219" w:rsidP="007F4219">
      <w:pPr>
        <w:pStyle w:val="Default"/>
        <w:rPr>
          <w:rFonts w:ascii="Garamond" w:hAnsi="Garamond" w:cs="Arial"/>
          <w:sz w:val="28"/>
          <w:szCs w:val="28"/>
        </w:rPr>
      </w:pPr>
    </w:p>
    <w:p w:rsidR="007F4219" w:rsidRPr="007F4219" w:rsidRDefault="007F4219" w:rsidP="007F4219">
      <w:pPr>
        <w:pStyle w:val="Default"/>
        <w:rPr>
          <w:rFonts w:ascii="Garamond" w:hAnsi="Garamond" w:cs="Arial"/>
          <w:sz w:val="28"/>
          <w:szCs w:val="28"/>
        </w:rPr>
      </w:pPr>
      <w:r w:rsidRPr="007F4219">
        <w:rPr>
          <w:rFonts w:ascii="Garamond" w:hAnsi="Garamond" w:cs="Arial"/>
          <w:noProof/>
          <w:sz w:val="28"/>
          <w:szCs w:val="28"/>
        </w:rPr>
        <w:drawing>
          <wp:anchor distT="0" distB="0" distL="114300" distR="114300" simplePos="0" relativeHeight="251660800" behindDoc="0" locked="0" layoutInCell="1" allowOverlap="1" wp14:anchorId="697DC90C" wp14:editId="1996BAF0">
            <wp:simplePos x="0" y="0"/>
            <wp:positionH relativeFrom="column">
              <wp:posOffset>0</wp:posOffset>
            </wp:positionH>
            <wp:positionV relativeFrom="paragraph">
              <wp:posOffset>9525</wp:posOffset>
            </wp:positionV>
            <wp:extent cx="173355" cy="219075"/>
            <wp:effectExtent l="0" t="0" r="0" b="9525"/>
            <wp:wrapSquare wrapText="bothSides"/>
            <wp:docPr id="3" name="Picture 3" descr="https://troopsofsaintgeorge.org/wp-content/themes/awaken-theme/images/Arro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roopsofsaintgeorge.org/wp-content/themes/awaken-theme/images/Arrow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 cy="219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4219">
        <w:rPr>
          <w:rFonts w:ascii="Garamond" w:hAnsi="Garamond" w:cs="Arial"/>
          <w:sz w:val="28"/>
          <w:szCs w:val="28"/>
        </w:rPr>
        <w:t xml:space="preserve">TSG fosters a love for the priesthood and a reverence for the sacrament of Matrimony </w:t>
      </w:r>
    </w:p>
    <w:p w:rsidR="00210522" w:rsidRPr="007F4219" w:rsidRDefault="00210522" w:rsidP="00210522">
      <w:pPr>
        <w:pStyle w:val="Default"/>
        <w:spacing w:line="241" w:lineRule="atLeast"/>
        <w:rPr>
          <w:rFonts w:ascii="Garamond" w:hAnsi="Garamond" w:cs="Arial"/>
        </w:rPr>
      </w:pPr>
    </w:p>
    <w:p w:rsidR="003F7428" w:rsidRPr="007F4219" w:rsidRDefault="007F4219" w:rsidP="007F4219">
      <w:pPr>
        <w:pStyle w:val="Default"/>
        <w:spacing w:line="241" w:lineRule="atLeast"/>
        <w:jc w:val="center"/>
        <w:rPr>
          <w:rFonts w:ascii="Garamond" w:eastAsia="Calibri" w:hAnsi="Garamond" w:cs="Arial"/>
          <w:b/>
          <w:color w:val="BF0000" w:themeColor="text2" w:themeShade="BF"/>
          <w:sz w:val="36"/>
          <w:szCs w:val="40"/>
        </w:rPr>
      </w:pPr>
      <w:r>
        <w:rPr>
          <w:rFonts w:ascii="Garamond" w:eastAsia="Calibri" w:hAnsi="Garamond" w:cs="Arial"/>
          <w:b/>
          <w:color w:val="BF0000" w:themeColor="text2" w:themeShade="BF"/>
          <w:sz w:val="36"/>
          <w:szCs w:val="40"/>
        </w:rPr>
        <w:t xml:space="preserve">To </w:t>
      </w:r>
      <w:r w:rsidR="003F7428" w:rsidRPr="007F4219">
        <w:rPr>
          <w:rFonts w:ascii="Garamond" w:eastAsia="Calibri" w:hAnsi="Garamond" w:cs="Arial"/>
          <w:b/>
          <w:color w:val="BF0000" w:themeColor="text2" w:themeShade="BF"/>
          <w:sz w:val="36"/>
          <w:szCs w:val="40"/>
        </w:rPr>
        <w:t xml:space="preserve">get more information, </w:t>
      </w:r>
      <w:r>
        <w:rPr>
          <w:rFonts w:ascii="Garamond" w:eastAsia="Calibri" w:hAnsi="Garamond" w:cs="Arial"/>
          <w:b/>
          <w:color w:val="BF0000" w:themeColor="text2" w:themeShade="BF"/>
          <w:sz w:val="36"/>
          <w:szCs w:val="40"/>
        </w:rPr>
        <w:t>see photos</w:t>
      </w:r>
    </w:p>
    <w:p w:rsidR="003F7428" w:rsidRPr="007F4219" w:rsidRDefault="003F7428" w:rsidP="007F4219">
      <w:pPr>
        <w:pStyle w:val="Default"/>
        <w:spacing w:line="241" w:lineRule="atLeast"/>
        <w:jc w:val="center"/>
        <w:rPr>
          <w:rFonts w:ascii="Garamond" w:eastAsia="Calibri" w:hAnsi="Garamond" w:cs="Arial"/>
          <w:b/>
          <w:color w:val="BF0000" w:themeColor="text2" w:themeShade="BF"/>
          <w:sz w:val="36"/>
          <w:szCs w:val="40"/>
        </w:rPr>
      </w:pPr>
      <w:r w:rsidRPr="007F4219">
        <w:rPr>
          <w:rFonts w:ascii="Garamond" w:eastAsia="Calibri" w:hAnsi="Garamond" w:cs="Arial"/>
          <w:b/>
          <w:color w:val="BF0000" w:themeColor="text2" w:themeShade="BF"/>
          <w:sz w:val="36"/>
          <w:szCs w:val="40"/>
        </w:rPr>
        <w:t>and view the calendar of events at</w:t>
      </w:r>
    </w:p>
    <w:p w:rsidR="00A3693F" w:rsidRPr="007F4219" w:rsidRDefault="001A5124" w:rsidP="007F4219">
      <w:pPr>
        <w:pStyle w:val="Default"/>
        <w:spacing w:line="241" w:lineRule="atLeast"/>
        <w:jc w:val="center"/>
        <w:rPr>
          <w:rFonts w:ascii="Garamond" w:eastAsia="Calibri" w:hAnsi="Garamond" w:cs="Arial"/>
          <w:b/>
          <w:color w:val="BF0000" w:themeColor="text2" w:themeShade="BF"/>
          <w:sz w:val="16"/>
          <w:szCs w:val="16"/>
        </w:rPr>
      </w:pPr>
      <w:r w:rsidRPr="007F4219">
        <w:rPr>
          <w:rFonts w:ascii="Garamond" w:eastAsia="Calibri" w:hAnsi="Garamond" w:cs="Arial"/>
          <w:color w:val="BF0000" w:themeColor="text2" w:themeShade="BF"/>
          <w:sz w:val="52"/>
          <w:szCs w:val="56"/>
        </w:rPr>
        <w:t>XXX</w:t>
      </w:r>
      <w:r w:rsidR="00947B63" w:rsidRPr="007F4219">
        <w:rPr>
          <w:rFonts w:ascii="Garamond" w:eastAsia="Calibri" w:hAnsi="Garamond" w:cs="Arial"/>
          <w:color w:val="BF0000" w:themeColor="text2" w:themeShade="BF"/>
          <w:sz w:val="52"/>
          <w:szCs w:val="56"/>
        </w:rPr>
        <w:t>.org</w:t>
      </w:r>
      <w:r w:rsidR="004A35E9" w:rsidRPr="007F4219">
        <w:rPr>
          <w:rFonts w:ascii="Garamond" w:eastAsia="Calibri" w:hAnsi="Garamond" w:cs="Arial"/>
          <w:color w:val="BF0000" w:themeColor="text2" w:themeShade="BF"/>
          <w:sz w:val="52"/>
          <w:szCs w:val="56"/>
        </w:rPr>
        <w:t xml:space="preserve"> o</w:t>
      </w:r>
      <w:r w:rsidR="003F7428" w:rsidRPr="007F4219">
        <w:rPr>
          <w:rFonts w:ascii="Garamond" w:eastAsia="Calibri" w:hAnsi="Garamond" w:cs="Arial"/>
          <w:color w:val="BF0000" w:themeColor="text2" w:themeShade="BF"/>
          <w:sz w:val="36"/>
          <w:szCs w:val="36"/>
        </w:rPr>
        <w:t>r call (</w:t>
      </w:r>
      <w:r w:rsidRPr="007F4219">
        <w:rPr>
          <w:rFonts w:ascii="Garamond" w:eastAsia="Calibri" w:hAnsi="Garamond" w:cs="Arial"/>
          <w:color w:val="BF0000" w:themeColor="text2" w:themeShade="BF"/>
          <w:sz w:val="36"/>
          <w:szCs w:val="36"/>
        </w:rPr>
        <w:t>XXX</w:t>
      </w:r>
      <w:r w:rsidR="003F7428" w:rsidRPr="007F4219">
        <w:rPr>
          <w:rFonts w:ascii="Garamond" w:eastAsia="Calibri" w:hAnsi="Garamond" w:cs="Arial"/>
          <w:color w:val="BF0000" w:themeColor="text2" w:themeShade="BF"/>
          <w:sz w:val="36"/>
          <w:szCs w:val="36"/>
        </w:rPr>
        <w:t xml:space="preserve">) </w:t>
      </w:r>
      <w:r w:rsidRPr="007F4219">
        <w:rPr>
          <w:rFonts w:ascii="Garamond" w:eastAsia="Calibri" w:hAnsi="Garamond" w:cs="Arial"/>
          <w:color w:val="BF0000" w:themeColor="text2" w:themeShade="BF"/>
          <w:sz w:val="36"/>
          <w:szCs w:val="36"/>
        </w:rPr>
        <w:t>XXX</w:t>
      </w:r>
      <w:r w:rsidR="003F7428" w:rsidRPr="007F4219">
        <w:rPr>
          <w:rFonts w:ascii="Garamond" w:eastAsia="Calibri" w:hAnsi="Garamond" w:cs="Arial"/>
          <w:color w:val="BF0000" w:themeColor="text2" w:themeShade="BF"/>
          <w:sz w:val="36"/>
          <w:szCs w:val="36"/>
        </w:rPr>
        <w:t>-</w:t>
      </w:r>
      <w:r w:rsidRPr="007F4219">
        <w:rPr>
          <w:rFonts w:ascii="Garamond" w:eastAsia="Calibri" w:hAnsi="Garamond" w:cs="Arial"/>
          <w:color w:val="BF0000" w:themeColor="text2" w:themeShade="BF"/>
          <w:sz w:val="36"/>
          <w:szCs w:val="36"/>
        </w:rPr>
        <w:t>XXXX</w:t>
      </w:r>
    </w:p>
    <w:p w:rsidR="007F4219" w:rsidRPr="007F4219" w:rsidRDefault="007F4219">
      <w:pPr>
        <w:pStyle w:val="Default"/>
        <w:spacing w:line="241" w:lineRule="atLeast"/>
        <w:jc w:val="center"/>
        <w:rPr>
          <w:rFonts w:ascii="Garamond" w:eastAsia="Calibri" w:hAnsi="Garamond" w:cs="Arial"/>
          <w:b/>
          <w:color w:val="BF0000" w:themeColor="text2" w:themeShade="BF"/>
          <w:sz w:val="16"/>
          <w:szCs w:val="16"/>
        </w:rPr>
      </w:pPr>
    </w:p>
    <w:sectPr w:rsidR="007F4219" w:rsidRPr="007F4219" w:rsidSect="00302966">
      <w:type w:val="continuous"/>
      <w:pgSz w:w="12240" w:h="15840"/>
      <w:pgMar w:top="245" w:right="720"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980" w:rsidRDefault="00621980" w:rsidP="00853224">
      <w:pPr>
        <w:spacing w:after="0" w:line="240" w:lineRule="auto"/>
      </w:pPr>
      <w:r>
        <w:separator/>
      </w:r>
    </w:p>
  </w:endnote>
  <w:endnote w:type="continuationSeparator" w:id="0">
    <w:p w:rsidR="00621980" w:rsidRDefault="00621980" w:rsidP="00853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ZFGVK+Georgia">
    <w:altName w:val="EZFGVK+Georgia"/>
    <w:panose1 w:val="00000000000000000000"/>
    <w:charset w:val="00"/>
    <w:family w:val="roman"/>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980" w:rsidRDefault="00621980" w:rsidP="00853224">
      <w:pPr>
        <w:spacing w:after="0" w:line="240" w:lineRule="auto"/>
      </w:pPr>
      <w:r>
        <w:separator/>
      </w:r>
    </w:p>
  </w:footnote>
  <w:footnote w:type="continuationSeparator" w:id="0">
    <w:p w:rsidR="00621980" w:rsidRDefault="00621980" w:rsidP="008532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66CC5"/>
    <w:multiLevelType w:val="multilevel"/>
    <w:tmpl w:val="194CB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C2F"/>
    <w:rsid w:val="00016F88"/>
    <w:rsid w:val="000317F6"/>
    <w:rsid w:val="00042514"/>
    <w:rsid w:val="000866F1"/>
    <w:rsid w:val="00091BA8"/>
    <w:rsid w:val="00092525"/>
    <w:rsid w:val="000970BD"/>
    <w:rsid w:val="000A5683"/>
    <w:rsid w:val="000E6331"/>
    <w:rsid w:val="000F1999"/>
    <w:rsid w:val="000F57ED"/>
    <w:rsid w:val="001064ED"/>
    <w:rsid w:val="00172FCA"/>
    <w:rsid w:val="001902EB"/>
    <w:rsid w:val="001A5124"/>
    <w:rsid w:val="001B3D7B"/>
    <w:rsid w:val="001C0279"/>
    <w:rsid w:val="001E6003"/>
    <w:rsid w:val="001F3823"/>
    <w:rsid w:val="0020222B"/>
    <w:rsid w:val="00210522"/>
    <w:rsid w:val="00262652"/>
    <w:rsid w:val="00264AAD"/>
    <w:rsid w:val="00280650"/>
    <w:rsid w:val="00284558"/>
    <w:rsid w:val="002A3E74"/>
    <w:rsid w:val="002D503A"/>
    <w:rsid w:val="00302966"/>
    <w:rsid w:val="00372200"/>
    <w:rsid w:val="00375F3D"/>
    <w:rsid w:val="003834AB"/>
    <w:rsid w:val="003A4413"/>
    <w:rsid w:val="003F7428"/>
    <w:rsid w:val="00400B73"/>
    <w:rsid w:val="00432651"/>
    <w:rsid w:val="00465361"/>
    <w:rsid w:val="0047427D"/>
    <w:rsid w:val="004A35E9"/>
    <w:rsid w:val="004D5C23"/>
    <w:rsid w:val="004E2D76"/>
    <w:rsid w:val="004E59B0"/>
    <w:rsid w:val="00520145"/>
    <w:rsid w:val="00590440"/>
    <w:rsid w:val="005B50E6"/>
    <w:rsid w:val="005C114C"/>
    <w:rsid w:val="005C445F"/>
    <w:rsid w:val="005C48F1"/>
    <w:rsid w:val="005C635C"/>
    <w:rsid w:val="00616609"/>
    <w:rsid w:val="00620610"/>
    <w:rsid w:val="00621980"/>
    <w:rsid w:val="006406A9"/>
    <w:rsid w:val="0065337A"/>
    <w:rsid w:val="00655186"/>
    <w:rsid w:val="006907F1"/>
    <w:rsid w:val="006A0E8D"/>
    <w:rsid w:val="0070381C"/>
    <w:rsid w:val="007100C9"/>
    <w:rsid w:val="007200B7"/>
    <w:rsid w:val="007213ED"/>
    <w:rsid w:val="00742278"/>
    <w:rsid w:val="007438D6"/>
    <w:rsid w:val="00746251"/>
    <w:rsid w:val="0077094D"/>
    <w:rsid w:val="007B4F47"/>
    <w:rsid w:val="007F4219"/>
    <w:rsid w:val="008331B3"/>
    <w:rsid w:val="00853224"/>
    <w:rsid w:val="00881361"/>
    <w:rsid w:val="008825E5"/>
    <w:rsid w:val="00894CFC"/>
    <w:rsid w:val="008A0323"/>
    <w:rsid w:val="008A5F31"/>
    <w:rsid w:val="00937E8A"/>
    <w:rsid w:val="00947B63"/>
    <w:rsid w:val="00954DA3"/>
    <w:rsid w:val="00962878"/>
    <w:rsid w:val="009942C3"/>
    <w:rsid w:val="009A4ACC"/>
    <w:rsid w:val="009B7FCF"/>
    <w:rsid w:val="009E665D"/>
    <w:rsid w:val="009E7F5B"/>
    <w:rsid w:val="009F5C24"/>
    <w:rsid w:val="00A07E1B"/>
    <w:rsid w:val="00A12867"/>
    <w:rsid w:val="00A3693F"/>
    <w:rsid w:val="00A42C43"/>
    <w:rsid w:val="00A701E9"/>
    <w:rsid w:val="00A8036D"/>
    <w:rsid w:val="00A90809"/>
    <w:rsid w:val="00AB44FD"/>
    <w:rsid w:val="00AE36D6"/>
    <w:rsid w:val="00B1621B"/>
    <w:rsid w:val="00B2640C"/>
    <w:rsid w:val="00BB0FEA"/>
    <w:rsid w:val="00BC081E"/>
    <w:rsid w:val="00BD2E51"/>
    <w:rsid w:val="00C320F7"/>
    <w:rsid w:val="00C42399"/>
    <w:rsid w:val="00C438A5"/>
    <w:rsid w:val="00C70DA7"/>
    <w:rsid w:val="00CA44CD"/>
    <w:rsid w:val="00CB37CB"/>
    <w:rsid w:val="00CC1E5C"/>
    <w:rsid w:val="00CF3B60"/>
    <w:rsid w:val="00D55F8D"/>
    <w:rsid w:val="00D6142D"/>
    <w:rsid w:val="00D65DB2"/>
    <w:rsid w:val="00D90B5C"/>
    <w:rsid w:val="00DA6878"/>
    <w:rsid w:val="00DD04AA"/>
    <w:rsid w:val="00DD7EC3"/>
    <w:rsid w:val="00E151D5"/>
    <w:rsid w:val="00E20622"/>
    <w:rsid w:val="00E25EB3"/>
    <w:rsid w:val="00E35A81"/>
    <w:rsid w:val="00EA29BA"/>
    <w:rsid w:val="00EA428D"/>
    <w:rsid w:val="00EB58BD"/>
    <w:rsid w:val="00EC2679"/>
    <w:rsid w:val="00ED5B4D"/>
    <w:rsid w:val="00EF00EE"/>
    <w:rsid w:val="00F75C2F"/>
    <w:rsid w:val="00F944BA"/>
    <w:rsid w:val="00FB5ABE"/>
    <w:rsid w:val="00FC16F5"/>
    <w:rsid w:val="00FC46D9"/>
    <w:rsid w:val="00FF6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0EE3E9-94B8-4583-AD2C-E78C3D95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5C2F"/>
    <w:pPr>
      <w:autoSpaceDE w:val="0"/>
      <w:autoSpaceDN w:val="0"/>
      <w:adjustRightInd w:val="0"/>
      <w:spacing w:after="0" w:line="240" w:lineRule="auto"/>
    </w:pPr>
    <w:rPr>
      <w:rFonts w:ascii="EZFGVK+Georgia" w:hAnsi="EZFGVK+Georgia" w:cs="EZFGVK+Georgia"/>
      <w:color w:val="000000"/>
      <w:sz w:val="24"/>
      <w:szCs w:val="24"/>
    </w:rPr>
  </w:style>
  <w:style w:type="paragraph" w:customStyle="1" w:styleId="Pa1">
    <w:name w:val="Pa1"/>
    <w:basedOn w:val="Default"/>
    <w:next w:val="Default"/>
    <w:uiPriority w:val="99"/>
    <w:rsid w:val="00F75C2F"/>
    <w:pPr>
      <w:spacing w:line="241" w:lineRule="atLeast"/>
    </w:pPr>
    <w:rPr>
      <w:rFonts w:cstheme="minorBidi"/>
      <w:color w:val="auto"/>
    </w:rPr>
  </w:style>
  <w:style w:type="character" w:customStyle="1" w:styleId="A2">
    <w:name w:val="A2"/>
    <w:uiPriority w:val="99"/>
    <w:rsid w:val="00F75C2F"/>
    <w:rPr>
      <w:rFonts w:ascii="Minion Pro" w:hAnsi="Minion Pro" w:cs="Minion Pro"/>
      <w:color w:val="000000"/>
      <w:sz w:val="102"/>
      <w:szCs w:val="102"/>
    </w:rPr>
  </w:style>
  <w:style w:type="character" w:customStyle="1" w:styleId="A3">
    <w:name w:val="A3"/>
    <w:uiPriority w:val="99"/>
    <w:rsid w:val="00F75C2F"/>
    <w:rPr>
      <w:rFonts w:ascii="Minion Pro" w:hAnsi="Minion Pro" w:cs="Minion Pro"/>
      <w:color w:val="000000"/>
      <w:sz w:val="36"/>
      <w:szCs w:val="36"/>
    </w:rPr>
  </w:style>
  <w:style w:type="paragraph" w:customStyle="1" w:styleId="Pa2">
    <w:name w:val="Pa2"/>
    <w:basedOn w:val="Default"/>
    <w:next w:val="Default"/>
    <w:uiPriority w:val="99"/>
    <w:rsid w:val="00F75C2F"/>
    <w:pPr>
      <w:spacing w:line="241" w:lineRule="atLeast"/>
    </w:pPr>
    <w:rPr>
      <w:rFonts w:cstheme="minorBidi"/>
      <w:color w:val="auto"/>
    </w:rPr>
  </w:style>
  <w:style w:type="paragraph" w:customStyle="1" w:styleId="Pa3">
    <w:name w:val="Pa3"/>
    <w:basedOn w:val="Default"/>
    <w:next w:val="Default"/>
    <w:uiPriority w:val="99"/>
    <w:rsid w:val="00F75C2F"/>
    <w:pPr>
      <w:spacing w:line="241" w:lineRule="atLeast"/>
    </w:pPr>
    <w:rPr>
      <w:rFonts w:cstheme="minorBidi"/>
      <w:color w:val="auto"/>
    </w:rPr>
  </w:style>
  <w:style w:type="character" w:customStyle="1" w:styleId="A4">
    <w:name w:val="A4"/>
    <w:uiPriority w:val="99"/>
    <w:rsid w:val="00F75C2F"/>
    <w:rPr>
      <w:rFonts w:ascii="Minion Pro" w:hAnsi="Minion Pro" w:cs="Minion Pro"/>
      <w:color w:val="000000"/>
      <w:sz w:val="36"/>
      <w:szCs w:val="36"/>
    </w:rPr>
  </w:style>
  <w:style w:type="paragraph" w:customStyle="1" w:styleId="Pa0">
    <w:name w:val="Pa0"/>
    <w:basedOn w:val="Default"/>
    <w:next w:val="Default"/>
    <w:uiPriority w:val="99"/>
    <w:rsid w:val="00F75C2F"/>
    <w:pPr>
      <w:spacing w:line="241" w:lineRule="atLeast"/>
    </w:pPr>
    <w:rPr>
      <w:rFonts w:cstheme="minorBidi"/>
      <w:color w:val="auto"/>
    </w:rPr>
  </w:style>
  <w:style w:type="character" w:customStyle="1" w:styleId="A5">
    <w:name w:val="A5"/>
    <w:uiPriority w:val="99"/>
    <w:rsid w:val="00F75C2F"/>
    <w:rPr>
      <w:rFonts w:ascii="Minion Pro" w:hAnsi="Minion Pro" w:cs="Minion Pro"/>
      <w:b/>
      <w:bCs/>
      <w:color w:val="000000"/>
      <w:sz w:val="22"/>
      <w:szCs w:val="22"/>
    </w:rPr>
  </w:style>
  <w:style w:type="character" w:customStyle="1" w:styleId="A6">
    <w:name w:val="A6"/>
    <w:uiPriority w:val="99"/>
    <w:rsid w:val="00F75C2F"/>
    <w:rPr>
      <w:rFonts w:ascii="Minion Pro" w:hAnsi="Minion Pro" w:cs="Minion Pro"/>
      <w:color w:val="000000"/>
      <w:sz w:val="16"/>
      <w:szCs w:val="16"/>
    </w:rPr>
  </w:style>
  <w:style w:type="paragraph" w:customStyle="1" w:styleId="Pa4">
    <w:name w:val="Pa4"/>
    <w:basedOn w:val="Default"/>
    <w:next w:val="Default"/>
    <w:uiPriority w:val="99"/>
    <w:rsid w:val="00F75C2F"/>
    <w:pPr>
      <w:spacing w:line="241" w:lineRule="atLeast"/>
    </w:pPr>
    <w:rPr>
      <w:rFonts w:cstheme="minorBidi"/>
      <w:color w:val="auto"/>
    </w:rPr>
  </w:style>
  <w:style w:type="character" w:customStyle="1" w:styleId="A0">
    <w:name w:val="A0"/>
    <w:uiPriority w:val="99"/>
    <w:rsid w:val="00F75C2F"/>
    <w:rPr>
      <w:rFonts w:ascii="Minion Pro" w:hAnsi="Minion Pro" w:cs="Minion Pro"/>
      <w:color w:val="000000"/>
      <w:sz w:val="50"/>
      <w:szCs w:val="50"/>
    </w:rPr>
  </w:style>
  <w:style w:type="paragraph" w:styleId="BalloonText">
    <w:name w:val="Balloon Text"/>
    <w:basedOn w:val="Normal"/>
    <w:link w:val="BalloonTextChar"/>
    <w:uiPriority w:val="99"/>
    <w:semiHidden/>
    <w:unhideWhenUsed/>
    <w:rsid w:val="006533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37A"/>
    <w:rPr>
      <w:rFonts w:ascii="Segoe UI" w:hAnsi="Segoe UI" w:cs="Segoe UI"/>
      <w:sz w:val="18"/>
      <w:szCs w:val="18"/>
    </w:rPr>
  </w:style>
  <w:style w:type="character" w:customStyle="1" w:styleId="Hyperlink1">
    <w:name w:val="Hyperlink1"/>
    <w:basedOn w:val="DefaultParagraphFont"/>
    <w:uiPriority w:val="99"/>
    <w:unhideWhenUsed/>
    <w:rsid w:val="008825E5"/>
    <w:rPr>
      <w:color w:val="0000FF"/>
      <w:u w:val="single"/>
    </w:rPr>
  </w:style>
  <w:style w:type="character" w:styleId="Hyperlink">
    <w:name w:val="Hyperlink"/>
    <w:basedOn w:val="DefaultParagraphFont"/>
    <w:uiPriority w:val="99"/>
    <w:semiHidden/>
    <w:unhideWhenUsed/>
    <w:rsid w:val="008825E5"/>
    <w:rPr>
      <w:color w:val="0563C1" w:themeColor="hyperlink"/>
      <w:u w:val="single"/>
    </w:rPr>
  </w:style>
  <w:style w:type="paragraph" w:styleId="Header">
    <w:name w:val="header"/>
    <w:basedOn w:val="Normal"/>
    <w:link w:val="HeaderChar"/>
    <w:uiPriority w:val="99"/>
    <w:unhideWhenUsed/>
    <w:rsid w:val="00853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224"/>
  </w:style>
  <w:style w:type="paragraph" w:styleId="Footer">
    <w:name w:val="footer"/>
    <w:basedOn w:val="Normal"/>
    <w:link w:val="FooterChar"/>
    <w:uiPriority w:val="99"/>
    <w:unhideWhenUsed/>
    <w:rsid w:val="00853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998266">
      <w:bodyDiv w:val="1"/>
      <w:marLeft w:val="0"/>
      <w:marRight w:val="0"/>
      <w:marTop w:val="0"/>
      <w:marBottom w:val="0"/>
      <w:divBdr>
        <w:top w:val="none" w:sz="0" w:space="0" w:color="auto"/>
        <w:left w:val="none" w:sz="0" w:space="0" w:color="auto"/>
        <w:bottom w:val="none" w:sz="0" w:space="0" w:color="auto"/>
        <w:right w:val="none" w:sz="0" w:space="0" w:color="auto"/>
      </w:divBdr>
      <w:divsChild>
        <w:div w:id="2035418684">
          <w:marLeft w:val="0"/>
          <w:marRight w:val="0"/>
          <w:marTop w:val="0"/>
          <w:marBottom w:val="0"/>
          <w:divBdr>
            <w:top w:val="none" w:sz="0" w:space="0" w:color="auto"/>
            <w:left w:val="none" w:sz="0" w:space="0" w:color="auto"/>
            <w:bottom w:val="none" w:sz="0" w:space="0" w:color="auto"/>
            <w:right w:val="none" w:sz="0" w:space="0" w:color="auto"/>
          </w:divBdr>
          <w:divsChild>
            <w:div w:id="1045065082">
              <w:marLeft w:val="0"/>
              <w:marRight w:val="0"/>
              <w:marTop w:val="0"/>
              <w:marBottom w:val="0"/>
              <w:divBdr>
                <w:top w:val="none" w:sz="0" w:space="0" w:color="auto"/>
                <w:left w:val="none" w:sz="0" w:space="0" w:color="auto"/>
                <w:bottom w:val="none" w:sz="0" w:space="0" w:color="auto"/>
                <w:right w:val="none" w:sz="0" w:space="0" w:color="auto"/>
              </w:divBdr>
              <w:divsChild>
                <w:div w:id="2036342240">
                  <w:marLeft w:val="0"/>
                  <w:marRight w:val="0"/>
                  <w:marTop w:val="195"/>
                  <w:marBottom w:val="0"/>
                  <w:divBdr>
                    <w:top w:val="none" w:sz="0" w:space="0" w:color="auto"/>
                    <w:left w:val="none" w:sz="0" w:space="0" w:color="auto"/>
                    <w:bottom w:val="none" w:sz="0" w:space="0" w:color="auto"/>
                    <w:right w:val="none" w:sz="0" w:space="0" w:color="auto"/>
                  </w:divBdr>
                  <w:divsChild>
                    <w:div w:id="60372312">
                      <w:marLeft w:val="0"/>
                      <w:marRight w:val="0"/>
                      <w:marTop w:val="0"/>
                      <w:marBottom w:val="180"/>
                      <w:divBdr>
                        <w:top w:val="none" w:sz="0" w:space="0" w:color="auto"/>
                        <w:left w:val="none" w:sz="0" w:space="0" w:color="auto"/>
                        <w:bottom w:val="none" w:sz="0" w:space="0" w:color="auto"/>
                        <w:right w:val="none" w:sz="0" w:space="0" w:color="auto"/>
                      </w:divBdr>
                      <w:divsChild>
                        <w:div w:id="1032413154">
                          <w:marLeft w:val="0"/>
                          <w:marRight w:val="0"/>
                          <w:marTop w:val="0"/>
                          <w:marBottom w:val="0"/>
                          <w:divBdr>
                            <w:top w:val="none" w:sz="0" w:space="0" w:color="auto"/>
                            <w:left w:val="none" w:sz="0" w:space="0" w:color="auto"/>
                            <w:bottom w:val="none" w:sz="0" w:space="0" w:color="auto"/>
                            <w:right w:val="none" w:sz="0" w:space="0" w:color="auto"/>
                          </w:divBdr>
                          <w:divsChild>
                            <w:div w:id="834303826">
                              <w:marLeft w:val="0"/>
                              <w:marRight w:val="0"/>
                              <w:marTop w:val="0"/>
                              <w:marBottom w:val="0"/>
                              <w:divBdr>
                                <w:top w:val="none" w:sz="0" w:space="0" w:color="auto"/>
                                <w:left w:val="none" w:sz="0" w:space="0" w:color="auto"/>
                                <w:bottom w:val="none" w:sz="0" w:space="0" w:color="auto"/>
                                <w:right w:val="none" w:sz="0" w:space="0" w:color="auto"/>
                              </w:divBdr>
                              <w:divsChild>
                                <w:div w:id="609632519">
                                  <w:marLeft w:val="0"/>
                                  <w:marRight w:val="0"/>
                                  <w:marTop w:val="0"/>
                                  <w:marBottom w:val="0"/>
                                  <w:divBdr>
                                    <w:top w:val="none" w:sz="0" w:space="0" w:color="auto"/>
                                    <w:left w:val="none" w:sz="0" w:space="0" w:color="auto"/>
                                    <w:bottom w:val="none" w:sz="0" w:space="0" w:color="auto"/>
                                    <w:right w:val="none" w:sz="0" w:space="0" w:color="auto"/>
                                  </w:divBdr>
                                  <w:divsChild>
                                    <w:div w:id="871236202">
                                      <w:marLeft w:val="0"/>
                                      <w:marRight w:val="0"/>
                                      <w:marTop w:val="0"/>
                                      <w:marBottom w:val="0"/>
                                      <w:divBdr>
                                        <w:top w:val="none" w:sz="0" w:space="0" w:color="auto"/>
                                        <w:left w:val="none" w:sz="0" w:space="0" w:color="auto"/>
                                        <w:bottom w:val="none" w:sz="0" w:space="0" w:color="auto"/>
                                        <w:right w:val="none" w:sz="0" w:space="0" w:color="auto"/>
                                      </w:divBdr>
                                      <w:divsChild>
                                        <w:div w:id="1504971244">
                                          <w:marLeft w:val="0"/>
                                          <w:marRight w:val="0"/>
                                          <w:marTop w:val="0"/>
                                          <w:marBottom w:val="0"/>
                                          <w:divBdr>
                                            <w:top w:val="none" w:sz="0" w:space="0" w:color="auto"/>
                                            <w:left w:val="none" w:sz="0" w:space="0" w:color="auto"/>
                                            <w:bottom w:val="none" w:sz="0" w:space="0" w:color="auto"/>
                                            <w:right w:val="none" w:sz="0" w:space="0" w:color="auto"/>
                                          </w:divBdr>
                                          <w:divsChild>
                                            <w:div w:id="611471665">
                                              <w:marLeft w:val="0"/>
                                              <w:marRight w:val="0"/>
                                              <w:marTop w:val="0"/>
                                              <w:marBottom w:val="0"/>
                                              <w:divBdr>
                                                <w:top w:val="none" w:sz="0" w:space="0" w:color="auto"/>
                                                <w:left w:val="none" w:sz="0" w:space="0" w:color="auto"/>
                                                <w:bottom w:val="none" w:sz="0" w:space="0" w:color="auto"/>
                                                <w:right w:val="none" w:sz="0" w:space="0" w:color="auto"/>
                                              </w:divBdr>
                                              <w:divsChild>
                                                <w:div w:id="169137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7005921">
      <w:bodyDiv w:val="1"/>
      <w:marLeft w:val="0"/>
      <w:marRight w:val="0"/>
      <w:marTop w:val="0"/>
      <w:marBottom w:val="0"/>
      <w:divBdr>
        <w:top w:val="none" w:sz="0" w:space="0" w:color="auto"/>
        <w:left w:val="none" w:sz="0" w:space="0" w:color="auto"/>
        <w:bottom w:val="none" w:sz="0" w:space="0" w:color="auto"/>
        <w:right w:val="none" w:sz="0" w:space="0" w:color="auto"/>
      </w:divBdr>
      <w:divsChild>
        <w:div w:id="834493902">
          <w:marLeft w:val="0"/>
          <w:marRight w:val="0"/>
          <w:marTop w:val="0"/>
          <w:marBottom w:val="0"/>
          <w:divBdr>
            <w:top w:val="none" w:sz="0" w:space="0" w:color="auto"/>
            <w:left w:val="none" w:sz="0" w:space="0" w:color="auto"/>
            <w:bottom w:val="none" w:sz="0" w:space="0" w:color="auto"/>
            <w:right w:val="none" w:sz="0" w:space="0" w:color="auto"/>
          </w:divBdr>
          <w:divsChild>
            <w:div w:id="27220616">
              <w:marLeft w:val="0"/>
              <w:marRight w:val="0"/>
              <w:marTop w:val="0"/>
              <w:marBottom w:val="0"/>
              <w:divBdr>
                <w:top w:val="none" w:sz="0" w:space="0" w:color="auto"/>
                <w:left w:val="none" w:sz="0" w:space="0" w:color="auto"/>
                <w:bottom w:val="none" w:sz="0" w:space="0" w:color="auto"/>
                <w:right w:val="none" w:sz="0" w:space="0" w:color="auto"/>
              </w:divBdr>
              <w:divsChild>
                <w:div w:id="1858961130">
                  <w:marLeft w:val="0"/>
                  <w:marRight w:val="0"/>
                  <w:marTop w:val="195"/>
                  <w:marBottom w:val="0"/>
                  <w:divBdr>
                    <w:top w:val="none" w:sz="0" w:space="0" w:color="auto"/>
                    <w:left w:val="none" w:sz="0" w:space="0" w:color="auto"/>
                    <w:bottom w:val="none" w:sz="0" w:space="0" w:color="auto"/>
                    <w:right w:val="none" w:sz="0" w:space="0" w:color="auto"/>
                  </w:divBdr>
                  <w:divsChild>
                    <w:div w:id="1511528836">
                      <w:marLeft w:val="0"/>
                      <w:marRight w:val="0"/>
                      <w:marTop w:val="0"/>
                      <w:marBottom w:val="180"/>
                      <w:divBdr>
                        <w:top w:val="none" w:sz="0" w:space="0" w:color="auto"/>
                        <w:left w:val="none" w:sz="0" w:space="0" w:color="auto"/>
                        <w:bottom w:val="none" w:sz="0" w:space="0" w:color="auto"/>
                        <w:right w:val="none" w:sz="0" w:space="0" w:color="auto"/>
                      </w:divBdr>
                      <w:divsChild>
                        <w:div w:id="776102150">
                          <w:marLeft w:val="0"/>
                          <w:marRight w:val="0"/>
                          <w:marTop w:val="0"/>
                          <w:marBottom w:val="0"/>
                          <w:divBdr>
                            <w:top w:val="none" w:sz="0" w:space="0" w:color="auto"/>
                            <w:left w:val="none" w:sz="0" w:space="0" w:color="auto"/>
                            <w:bottom w:val="none" w:sz="0" w:space="0" w:color="auto"/>
                            <w:right w:val="none" w:sz="0" w:space="0" w:color="auto"/>
                          </w:divBdr>
                          <w:divsChild>
                            <w:div w:id="1817523455">
                              <w:marLeft w:val="0"/>
                              <w:marRight w:val="0"/>
                              <w:marTop w:val="0"/>
                              <w:marBottom w:val="0"/>
                              <w:divBdr>
                                <w:top w:val="none" w:sz="0" w:space="0" w:color="auto"/>
                                <w:left w:val="none" w:sz="0" w:space="0" w:color="auto"/>
                                <w:bottom w:val="none" w:sz="0" w:space="0" w:color="auto"/>
                                <w:right w:val="none" w:sz="0" w:space="0" w:color="auto"/>
                              </w:divBdr>
                              <w:divsChild>
                                <w:div w:id="1648510523">
                                  <w:marLeft w:val="0"/>
                                  <w:marRight w:val="0"/>
                                  <w:marTop w:val="0"/>
                                  <w:marBottom w:val="0"/>
                                  <w:divBdr>
                                    <w:top w:val="none" w:sz="0" w:space="0" w:color="auto"/>
                                    <w:left w:val="none" w:sz="0" w:space="0" w:color="auto"/>
                                    <w:bottom w:val="none" w:sz="0" w:space="0" w:color="auto"/>
                                    <w:right w:val="none" w:sz="0" w:space="0" w:color="auto"/>
                                  </w:divBdr>
                                  <w:divsChild>
                                    <w:div w:id="368914228">
                                      <w:marLeft w:val="0"/>
                                      <w:marRight w:val="0"/>
                                      <w:marTop w:val="0"/>
                                      <w:marBottom w:val="0"/>
                                      <w:divBdr>
                                        <w:top w:val="none" w:sz="0" w:space="0" w:color="auto"/>
                                        <w:left w:val="none" w:sz="0" w:space="0" w:color="auto"/>
                                        <w:bottom w:val="none" w:sz="0" w:space="0" w:color="auto"/>
                                        <w:right w:val="none" w:sz="0" w:space="0" w:color="auto"/>
                                      </w:divBdr>
                                      <w:divsChild>
                                        <w:div w:id="1032733431">
                                          <w:marLeft w:val="0"/>
                                          <w:marRight w:val="0"/>
                                          <w:marTop w:val="0"/>
                                          <w:marBottom w:val="0"/>
                                          <w:divBdr>
                                            <w:top w:val="none" w:sz="0" w:space="0" w:color="auto"/>
                                            <w:left w:val="none" w:sz="0" w:space="0" w:color="auto"/>
                                            <w:bottom w:val="none" w:sz="0" w:space="0" w:color="auto"/>
                                            <w:right w:val="none" w:sz="0" w:space="0" w:color="auto"/>
                                          </w:divBdr>
                                          <w:divsChild>
                                            <w:div w:id="929463380">
                                              <w:marLeft w:val="0"/>
                                              <w:marRight w:val="0"/>
                                              <w:marTop w:val="0"/>
                                              <w:marBottom w:val="0"/>
                                              <w:divBdr>
                                                <w:top w:val="none" w:sz="0" w:space="0" w:color="auto"/>
                                                <w:left w:val="none" w:sz="0" w:space="0" w:color="auto"/>
                                                <w:bottom w:val="none" w:sz="0" w:space="0" w:color="auto"/>
                                                <w:right w:val="none" w:sz="0" w:space="0" w:color="auto"/>
                                              </w:divBdr>
                                              <w:divsChild>
                                                <w:div w:id="6405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4826625">
      <w:bodyDiv w:val="1"/>
      <w:marLeft w:val="0"/>
      <w:marRight w:val="0"/>
      <w:marTop w:val="0"/>
      <w:marBottom w:val="0"/>
      <w:divBdr>
        <w:top w:val="none" w:sz="0" w:space="0" w:color="auto"/>
        <w:left w:val="none" w:sz="0" w:space="0" w:color="auto"/>
        <w:bottom w:val="none" w:sz="0" w:space="0" w:color="auto"/>
        <w:right w:val="none" w:sz="0" w:space="0" w:color="auto"/>
      </w:divBdr>
      <w:divsChild>
        <w:div w:id="1610045511">
          <w:marLeft w:val="0"/>
          <w:marRight w:val="0"/>
          <w:marTop w:val="0"/>
          <w:marBottom w:val="0"/>
          <w:divBdr>
            <w:top w:val="none" w:sz="0" w:space="0" w:color="auto"/>
            <w:left w:val="none" w:sz="0" w:space="0" w:color="auto"/>
            <w:bottom w:val="none" w:sz="0" w:space="0" w:color="auto"/>
            <w:right w:val="none" w:sz="0" w:space="0" w:color="auto"/>
          </w:divBdr>
          <w:divsChild>
            <w:div w:id="1558400141">
              <w:marLeft w:val="0"/>
              <w:marRight w:val="0"/>
              <w:marTop w:val="0"/>
              <w:marBottom w:val="0"/>
              <w:divBdr>
                <w:top w:val="none" w:sz="0" w:space="0" w:color="auto"/>
                <w:left w:val="none" w:sz="0" w:space="0" w:color="auto"/>
                <w:bottom w:val="none" w:sz="0" w:space="0" w:color="auto"/>
                <w:right w:val="none" w:sz="0" w:space="0" w:color="auto"/>
              </w:divBdr>
              <w:divsChild>
                <w:div w:id="945188851">
                  <w:marLeft w:val="0"/>
                  <w:marRight w:val="0"/>
                  <w:marTop w:val="0"/>
                  <w:marBottom w:val="0"/>
                  <w:divBdr>
                    <w:top w:val="none" w:sz="0" w:space="0" w:color="auto"/>
                    <w:left w:val="none" w:sz="0" w:space="0" w:color="auto"/>
                    <w:bottom w:val="none" w:sz="0" w:space="0" w:color="auto"/>
                    <w:right w:val="none" w:sz="0" w:space="0" w:color="auto"/>
                  </w:divBdr>
                  <w:divsChild>
                    <w:div w:id="120732514">
                      <w:marLeft w:val="-225"/>
                      <w:marRight w:val="-225"/>
                      <w:marTop w:val="0"/>
                      <w:marBottom w:val="0"/>
                      <w:divBdr>
                        <w:top w:val="none" w:sz="0" w:space="0" w:color="auto"/>
                        <w:left w:val="none" w:sz="0" w:space="0" w:color="auto"/>
                        <w:bottom w:val="none" w:sz="0" w:space="0" w:color="auto"/>
                        <w:right w:val="none" w:sz="0" w:space="0" w:color="auto"/>
                      </w:divBdr>
                      <w:divsChild>
                        <w:div w:id="2010329872">
                          <w:marLeft w:val="0"/>
                          <w:marRight w:val="0"/>
                          <w:marTop w:val="0"/>
                          <w:marBottom w:val="0"/>
                          <w:divBdr>
                            <w:top w:val="none" w:sz="0" w:space="0" w:color="auto"/>
                            <w:left w:val="none" w:sz="0" w:space="0" w:color="auto"/>
                            <w:bottom w:val="none" w:sz="0" w:space="0" w:color="auto"/>
                            <w:right w:val="none" w:sz="0" w:space="0" w:color="auto"/>
                          </w:divBdr>
                          <w:divsChild>
                            <w:div w:id="1699895212">
                              <w:marLeft w:val="0"/>
                              <w:marRight w:val="0"/>
                              <w:marTop w:val="0"/>
                              <w:marBottom w:val="0"/>
                              <w:divBdr>
                                <w:top w:val="none" w:sz="0" w:space="0" w:color="auto"/>
                                <w:left w:val="none" w:sz="0" w:space="0" w:color="auto"/>
                                <w:bottom w:val="none" w:sz="0" w:space="0" w:color="auto"/>
                                <w:right w:val="none" w:sz="0" w:space="0" w:color="auto"/>
                              </w:divBdr>
                              <w:divsChild>
                                <w:div w:id="6357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078674">
      <w:bodyDiv w:val="1"/>
      <w:marLeft w:val="0"/>
      <w:marRight w:val="0"/>
      <w:marTop w:val="0"/>
      <w:marBottom w:val="0"/>
      <w:divBdr>
        <w:top w:val="none" w:sz="0" w:space="0" w:color="auto"/>
        <w:left w:val="none" w:sz="0" w:space="0" w:color="auto"/>
        <w:bottom w:val="none" w:sz="0" w:space="0" w:color="auto"/>
        <w:right w:val="none" w:sz="0" w:space="0" w:color="auto"/>
      </w:divBdr>
      <w:divsChild>
        <w:div w:id="462387141">
          <w:marLeft w:val="0"/>
          <w:marRight w:val="0"/>
          <w:marTop w:val="0"/>
          <w:marBottom w:val="0"/>
          <w:divBdr>
            <w:top w:val="none" w:sz="0" w:space="0" w:color="auto"/>
            <w:left w:val="none" w:sz="0" w:space="0" w:color="auto"/>
            <w:bottom w:val="none" w:sz="0" w:space="0" w:color="auto"/>
            <w:right w:val="none" w:sz="0" w:space="0" w:color="auto"/>
          </w:divBdr>
          <w:divsChild>
            <w:div w:id="344480104">
              <w:marLeft w:val="0"/>
              <w:marRight w:val="0"/>
              <w:marTop w:val="0"/>
              <w:marBottom w:val="0"/>
              <w:divBdr>
                <w:top w:val="none" w:sz="0" w:space="0" w:color="auto"/>
                <w:left w:val="none" w:sz="0" w:space="0" w:color="auto"/>
                <w:bottom w:val="none" w:sz="0" w:space="0" w:color="auto"/>
                <w:right w:val="none" w:sz="0" w:space="0" w:color="auto"/>
              </w:divBdr>
              <w:divsChild>
                <w:div w:id="535511872">
                  <w:marLeft w:val="0"/>
                  <w:marRight w:val="0"/>
                  <w:marTop w:val="0"/>
                  <w:marBottom w:val="0"/>
                  <w:divBdr>
                    <w:top w:val="none" w:sz="0" w:space="0" w:color="auto"/>
                    <w:left w:val="none" w:sz="0" w:space="0" w:color="auto"/>
                    <w:bottom w:val="none" w:sz="0" w:space="0" w:color="auto"/>
                    <w:right w:val="none" w:sz="0" w:space="0" w:color="auto"/>
                  </w:divBdr>
                  <w:divsChild>
                    <w:div w:id="798228738">
                      <w:marLeft w:val="-225"/>
                      <w:marRight w:val="-225"/>
                      <w:marTop w:val="0"/>
                      <w:marBottom w:val="0"/>
                      <w:divBdr>
                        <w:top w:val="none" w:sz="0" w:space="0" w:color="auto"/>
                        <w:left w:val="none" w:sz="0" w:space="0" w:color="auto"/>
                        <w:bottom w:val="none" w:sz="0" w:space="0" w:color="auto"/>
                        <w:right w:val="none" w:sz="0" w:space="0" w:color="auto"/>
                      </w:divBdr>
                      <w:divsChild>
                        <w:div w:id="2057774768">
                          <w:marLeft w:val="0"/>
                          <w:marRight w:val="0"/>
                          <w:marTop w:val="0"/>
                          <w:marBottom w:val="0"/>
                          <w:divBdr>
                            <w:top w:val="none" w:sz="0" w:space="0" w:color="auto"/>
                            <w:left w:val="none" w:sz="0" w:space="0" w:color="auto"/>
                            <w:bottom w:val="none" w:sz="0" w:space="0" w:color="auto"/>
                            <w:right w:val="none" w:sz="0" w:space="0" w:color="auto"/>
                          </w:divBdr>
                          <w:divsChild>
                            <w:div w:id="494536968">
                              <w:marLeft w:val="0"/>
                              <w:marRight w:val="0"/>
                              <w:marTop w:val="0"/>
                              <w:marBottom w:val="0"/>
                              <w:divBdr>
                                <w:top w:val="none" w:sz="0" w:space="0" w:color="auto"/>
                                <w:left w:val="none" w:sz="0" w:space="0" w:color="auto"/>
                                <w:bottom w:val="none" w:sz="0" w:space="0" w:color="auto"/>
                                <w:right w:val="none" w:sz="0" w:space="0" w:color="auto"/>
                              </w:divBdr>
                              <w:divsChild>
                                <w:div w:id="1079908054">
                                  <w:marLeft w:val="0"/>
                                  <w:marRight w:val="0"/>
                                  <w:marTop w:val="0"/>
                                  <w:marBottom w:val="0"/>
                                  <w:divBdr>
                                    <w:top w:val="none" w:sz="0" w:space="0" w:color="auto"/>
                                    <w:left w:val="none" w:sz="0" w:space="0" w:color="auto"/>
                                    <w:bottom w:val="none" w:sz="0" w:space="0" w:color="auto"/>
                                    <w:right w:val="none" w:sz="0" w:space="0" w:color="auto"/>
                                  </w:divBdr>
                                  <w:divsChild>
                                    <w:div w:id="1687518649">
                                      <w:marLeft w:val="-225"/>
                                      <w:marRight w:val="-225"/>
                                      <w:marTop w:val="0"/>
                                      <w:marBottom w:val="0"/>
                                      <w:divBdr>
                                        <w:top w:val="none" w:sz="0" w:space="0" w:color="auto"/>
                                        <w:left w:val="none" w:sz="0" w:space="0" w:color="auto"/>
                                        <w:bottom w:val="none" w:sz="0" w:space="0" w:color="auto"/>
                                        <w:right w:val="none" w:sz="0" w:space="0" w:color="auto"/>
                                      </w:divBdr>
                                      <w:divsChild>
                                        <w:div w:id="148138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6811342">
      <w:bodyDiv w:val="1"/>
      <w:marLeft w:val="0"/>
      <w:marRight w:val="0"/>
      <w:marTop w:val="0"/>
      <w:marBottom w:val="0"/>
      <w:divBdr>
        <w:top w:val="none" w:sz="0" w:space="0" w:color="auto"/>
        <w:left w:val="none" w:sz="0" w:space="0" w:color="auto"/>
        <w:bottom w:val="none" w:sz="0" w:space="0" w:color="auto"/>
        <w:right w:val="none" w:sz="0" w:space="0" w:color="auto"/>
      </w:divBdr>
      <w:divsChild>
        <w:div w:id="1585382090">
          <w:marLeft w:val="0"/>
          <w:marRight w:val="0"/>
          <w:marTop w:val="0"/>
          <w:marBottom w:val="0"/>
          <w:divBdr>
            <w:top w:val="none" w:sz="0" w:space="0" w:color="auto"/>
            <w:left w:val="none" w:sz="0" w:space="0" w:color="auto"/>
            <w:bottom w:val="none" w:sz="0" w:space="0" w:color="auto"/>
            <w:right w:val="none" w:sz="0" w:space="0" w:color="auto"/>
          </w:divBdr>
          <w:divsChild>
            <w:div w:id="1889146464">
              <w:marLeft w:val="0"/>
              <w:marRight w:val="0"/>
              <w:marTop w:val="0"/>
              <w:marBottom w:val="0"/>
              <w:divBdr>
                <w:top w:val="none" w:sz="0" w:space="0" w:color="auto"/>
                <w:left w:val="none" w:sz="0" w:space="0" w:color="auto"/>
                <w:bottom w:val="none" w:sz="0" w:space="0" w:color="auto"/>
                <w:right w:val="none" w:sz="0" w:space="0" w:color="auto"/>
              </w:divBdr>
              <w:divsChild>
                <w:div w:id="382604626">
                  <w:marLeft w:val="0"/>
                  <w:marRight w:val="0"/>
                  <w:marTop w:val="0"/>
                  <w:marBottom w:val="0"/>
                  <w:divBdr>
                    <w:top w:val="none" w:sz="0" w:space="0" w:color="auto"/>
                    <w:left w:val="none" w:sz="0" w:space="0" w:color="auto"/>
                    <w:bottom w:val="none" w:sz="0" w:space="0" w:color="auto"/>
                    <w:right w:val="none" w:sz="0" w:space="0" w:color="auto"/>
                  </w:divBdr>
                  <w:divsChild>
                    <w:div w:id="1370102676">
                      <w:marLeft w:val="-225"/>
                      <w:marRight w:val="-225"/>
                      <w:marTop w:val="0"/>
                      <w:marBottom w:val="0"/>
                      <w:divBdr>
                        <w:top w:val="none" w:sz="0" w:space="0" w:color="auto"/>
                        <w:left w:val="none" w:sz="0" w:space="0" w:color="auto"/>
                        <w:bottom w:val="none" w:sz="0" w:space="0" w:color="auto"/>
                        <w:right w:val="none" w:sz="0" w:space="0" w:color="auto"/>
                      </w:divBdr>
                      <w:divsChild>
                        <w:div w:id="157187893">
                          <w:marLeft w:val="0"/>
                          <w:marRight w:val="0"/>
                          <w:marTop w:val="0"/>
                          <w:marBottom w:val="0"/>
                          <w:divBdr>
                            <w:top w:val="none" w:sz="0" w:space="0" w:color="auto"/>
                            <w:left w:val="none" w:sz="0" w:space="0" w:color="auto"/>
                            <w:bottom w:val="none" w:sz="0" w:space="0" w:color="auto"/>
                            <w:right w:val="none" w:sz="0" w:space="0" w:color="auto"/>
                          </w:divBdr>
                          <w:divsChild>
                            <w:div w:id="1671247626">
                              <w:marLeft w:val="0"/>
                              <w:marRight w:val="0"/>
                              <w:marTop w:val="0"/>
                              <w:marBottom w:val="0"/>
                              <w:divBdr>
                                <w:top w:val="none" w:sz="0" w:space="0" w:color="auto"/>
                                <w:left w:val="none" w:sz="0" w:space="0" w:color="auto"/>
                                <w:bottom w:val="none" w:sz="0" w:space="0" w:color="auto"/>
                                <w:right w:val="none" w:sz="0" w:space="0" w:color="auto"/>
                              </w:divBdr>
                              <w:divsChild>
                                <w:div w:id="49029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080085">
      <w:bodyDiv w:val="1"/>
      <w:marLeft w:val="0"/>
      <w:marRight w:val="0"/>
      <w:marTop w:val="0"/>
      <w:marBottom w:val="0"/>
      <w:divBdr>
        <w:top w:val="none" w:sz="0" w:space="0" w:color="auto"/>
        <w:left w:val="none" w:sz="0" w:space="0" w:color="auto"/>
        <w:bottom w:val="none" w:sz="0" w:space="0" w:color="auto"/>
        <w:right w:val="none" w:sz="0" w:space="0" w:color="auto"/>
      </w:divBdr>
      <w:divsChild>
        <w:div w:id="1655065251">
          <w:marLeft w:val="0"/>
          <w:marRight w:val="0"/>
          <w:marTop w:val="0"/>
          <w:marBottom w:val="0"/>
          <w:divBdr>
            <w:top w:val="none" w:sz="0" w:space="0" w:color="auto"/>
            <w:left w:val="none" w:sz="0" w:space="0" w:color="auto"/>
            <w:bottom w:val="none" w:sz="0" w:space="0" w:color="auto"/>
            <w:right w:val="none" w:sz="0" w:space="0" w:color="auto"/>
          </w:divBdr>
          <w:divsChild>
            <w:div w:id="643779732">
              <w:marLeft w:val="0"/>
              <w:marRight w:val="0"/>
              <w:marTop w:val="0"/>
              <w:marBottom w:val="0"/>
              <w:divBdr>
                <w:top w:val="none" w:sz="0" w:space="0" w:color="auto"/>
                <w:left w:val="none" w:sz="0" w:space="0" w:color="auto"/>
                <w:bottom w:val="none" w:sz="0" w:space="0" w:color="auto"/>
                <w:right w:val="none" w:sz="0" w:space="0" w:color="auto"/>
              </w:divBdr>
              <w:divsChild>
                <w:div w:id="55902629">
                  <w:marLeft w:val="0"/>
                  <w:marRight w:val="0"/>
                  <w:marTop w:val="0"/>
                  <w:marBottom w:val="0"/>
                  <w:divBdr>
                    <w:top w:val="none" w:sz="0" w:space="0" w:color="auto"/>
                    <w:left w:val="none" w:sz="0" w:space="0" w:color="auto"/>
                    <w:bottom w:val="none" w:sz="0" w:space="0" w:color="auto"/>
                    <w:right w:val="none" w:sz="0" w:space="0" w:color="auto"/>
                  </w:divBdr>
                  <w:divsChild>
                    <w:div w:id="1594972063">
                      <w:marLeft w:val="-225"/>
                      <w:marRight w:val="-225"/>
                      <w:marTop w:val="0"/>
                      <w:marBottom w:val="0"/>
                      <w:divBdr>
                        <w:top w:val="none" w:sz="0" w:space="0" w:color="auto"/>
                        <w:left w:val="none" w:sz="0" w:space="0" w:color="auto"/>
                        <w:bottom w:val="none" w:sz="0" w:space="0" w:color="auto"/>
                        <w:right w:val="none" w:sz="0" w:space="0" w:color="auto"/>
                      </w:divBdr>
                      <w:divsChild>
                        <w:div w:id="877284260">
                          <w:marLeft w:val="0"/>
                          <w:marRight w:val="0"/>
                          <w:marTop w:val="0"/>
                          <w:marBottom w:val="0"/>
                          <w:divBdr>
                            <w:top w:val="none" w:sz="0" w:space="0" w:color="auto"/>
                            <w:left w:val="none" w:sz="0" w:space="0" w:color="auto"/>
                            <w:bottom w:val="none" w:sz="0" w:space="0" w:color="auto"/>
                            <w:right w:val="none" w:sz="0" w:space="0" w:color="auto"/>
                          </w:divBdr>
                          <w:divsChild>
                            <w:div w:id="1803571567">
                              <w:marLeft w:val="0"/>
                              <w:marRight w:val="0"/>
                              <w:marTop w:val="0"/>
                              <w:marBottom w:val="0"/>
                              <w:divBdr>
                                <w:top w:val="none" w:sz="0" w:space="0" w:color="auto"/>
                                <w:left w:val="none" w:sz="0" w:space="0" w:color="auto"/>
                                <w:bottom w:val="none" w:sz="0" w:space="0" w:color="auto"/>
                                <w:right w:val="none" w:sz="0" w:space="0" w:color="auto"/>
                              </w:divBdr>
                              <w:divsChild>
                                <w:div w:id="14674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FF0000"/>
      </a:dk2>
      <a:lt2>
        <a:srgbClr val="FF0000"/>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75FF2-2272-4957-B018-831DB6809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Roberts</dc:creator>
  <cp:lastModifiedBy>Brian Squibbs</cp:lastModifiedBy>
  <cp:revision>11</cp:revision>
  <cp:lastPrinted>2015-08-28T20:17:00Z</cp:lastPrinted>
  <dcterms:created xsi:type="dcterms:W3CDTF">2015-08-28T20:07:00Z</dcterms:created>
  <dcterms:modified xsi:type="dcterms:W3CDTF">2016-04-11T14:17:00Z</dcterms:modified>
</cp:coreProperties>
</file>